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E568B" w14:textId="77777777" w:rsidR="00262630" w:rsidRPr="007F1A29" w:rsidRDefault="007F1A29" w:rsidP="000C3C3C">
      <w:pPr>
        <w:pStyle w:val="TDHeading2"/>
        <w:spacing w:before="0"/>
        <w:rPr>
          <w:rFonts w:asciiTheme="minorHAnsi" w:hAnsiTheme="minorHAnsi" w:cstheme="minorHAnsi"/>
          <w:sz w:val="28"/>
        </w:rPr>
      </w:pPr>
      <w:bookmarkStart w:id="0" w:name="_Toc67750526"/>
      <w:r w:rsidRPr="007F1A29">
        <w:rPr>
          <w:rFonts w:asciiTheme="minorHAnsi" w:hAnsiTheme="minorHAnsi" w:cstheme="minorHAnsi"/>
          <w:sz w:val="28"/>
        </w:rPr>
        <w:t>Purpose of the Job</w:t>
      </w:r>
    </w:p>
    <w:bookmarkEnd w:id="0"/>
    <w:p w14:paraId="6E0AF28D" w14:textId="37304BA7" w:rsidR="00EF36A2" w:rsidRDefault="007F1A29" w:rsidP="007F1A29">
      <w:pPr>
        <w:pStyle w:val="TDnormaltext"/>
        <w:rPr>
          <w:rFonts w:asciiTheme="majorHAnsi" w:hAnsiTheme="majorHAnsi" w:cs="Arial"/>
          <w:sz w:val="22"/>
          <w:szCs w:val="20"/>
        </w:rPr>
      </w:pPr>
      <w:r w:rsidRPr="007F1A29">
        <w:rPr>
          <w:rFonts w:asciiTheme="majorHAnsi" w:hAnsiTheme="majorHAnsi" w:cs="Arial"/>
          <w:sz w:val="22"/>
          <w:szCs w:val="20"/>
        </w:rPr>
        <w:t xml:space="preserve">The </w:t>
      </w:r>
      <w:r w:rsidR="00306668">
        <w:rPr>
          <w:rFonts w:asciiTheme="majorHAnsi" w:hAnsiTheme="majorHAnsi" w:cs="Arial"/>
          <w:sz w:val="22"/>
          <w:szCs w:val="20"/>
        </w:rPr>
        <w:t xml:space="preserve">Quality Assurance Specialist </w:t>
      </w:r>
      <w:r w:rsidR="00EF36A2">
        <w:rPr>
          <w:rFonts w:asciiTheme="majorHAnsi" w:hAnsiTheme="majorHAnsi" w:cs="Arial"/>
          <w:sz w:val="22"/>
          <w:szCs w:val="20"/>
        </w:rPr>
        <w:t xml:space="preserve">is responsible for evaluating the experience between a customer and </w:t>
      </w:r>
      <w:r w:rsidR="00306668">
        <w:rPr>
          <w:rFonts w:asciiTheme="majorHAnsi" w:hAnsiTheme="majorHAnsi" w:cs="Arial"/>
          <w:sz w:val="22"/>
          <w:szCs w:val="20"/>
        </w:rPr>
        <w:t xml:space="preserve">our </w:t>
      </w:r>
      <w:r w:rsidR="001728DE">
        <w:rPr>
          <w:rFonts w:asciiTheme="majorHAnsi" w:hAnsiTheme="majorHAnsi" w:cs="Arial"/>
          <w:sz w:val="22"/>
          <w:szCs w:val="20"/>
        </w:rPr>
        <w:t>C</w:t>
      </w:r>
      <w:r w:rsidR="00EF36A2">
        <w:rPr>
          <w:rFonts w:asciiTheme="majorHAnsi" w:hAnsiTheme="majorHAnsi" w:cs="Arial"/>
          <w:sz w:val="22"/>
          <w:szCs w:val="20"/>
        </w:rPr>
        <w:t>ompany</w:t>
      </w:r>
      <w:r w:rsidR="001728DE">
        <w:rPr>
          <w:rFonts w:asciiTheme="majorHAnsi" w:hAnsiTheme="majorHAnsi" w:cs="Arial"/>
          <w:sz w:val="22"/>
          <w:szCs w:val="20"/>
        </w:rPr>
        <w:t xml:space="preserve">’s call center associates </w:t>
      </w:r>
      <w:r w:rsidR="00EF36A2">
        <w:rPr>
          <w:rFonts w:asciiTheme="majorHAnsi" w:hAnsiTheme="majorHAnsi" w:cs="Arial"/>
          <w:sz w:val="22"/>
          <w:szCs w:val="20"/>
        </w:rPr>
        <w:t>against pre-determined standards of performance.</w:t>
      </w:r>
    </w:p>
    <w:p w14:paraId="3508062E" w14:textId="77777777" w:rsidR="004C61A7" w:rsidRDefault="004C61A7" w:rsidP="007F1A29">
      <w:pPr>
        <w:pStyle w:val="TDnormaltext"/>
        <w:rPr>
          <w:rFonts w:asciiTheme="majorHAnsi" w:hAnsiTheme="majorHAnsi" w:cs="Arial"/>
          <w:sz w:val="22"/>
          <w:szCs w:val="20"/>
        </w:rPr>
      </w:pPr>
    </w:p>
    <w:p w14:paraId="0FE1EF67" w14:textId="3E76B4C6" w:rsidR="00595A03" w:rsidRDefault="00595A03" w:rsidP="000C3C3C">
      <w:pPr>
        <w:pStyle w:val="TDHeading2"/>
        <w:spacing w:before="0"/>
        <w:rPr>
          <w:rFonts w:asciiTheme="minorHAnsi" w:hAnsiTheme="minorHAnsi" w:cstheme="minorHAnsi"/>
          <w:sz w:val="28"/>
        </w:rPr>
      </w:pPr>
      <w:r w:rsidRPr="00595A03">
        <w:rPr>
          <w:rFonts w:asciiTheme="minorHAnsi" w:hAnsiTheme="minorHAnsi" w:cstheme="minorHAnsi"/>
          <w:sz w:val="28"/>
        </w:rPr>
        <w:t xml:space="preserve">Core Duties/Responsibilities </w:t>
      </w:r>
    </w:p>
    <w:p w14:paraId="5D2B22A2" w14:textId="394639DD" w:rsidR="00B34722" w:rsidRDefault="001728DE" w:rsidP="00B34722">
      <w:pPr>
        <w:pStyle w:val="TDnormaltext"/>
        <w:rPr>
          <w:rFonts w:asciiTheme="majorHAnsi" w:hAnsiTheme="majorHAnsi" w:cs="Arial"/>
          <w:sz w:val="22"/>
          <w:szCs w:val="20"/>
        </w:rPr>
      </w:pPr>
      <w:r w:rsidRPr="001728DE">
        <w:rPr>
          <w:rFonts w:asciiTheme="majorHAnsi" w:hAnsiTheme="majorHAnsi" w:cs="Arial"/>
          <w:sz w:val="22"/>
          <w:szCs w:val="20"/>
        </w:rPr>
        <w:t xml:space="preserve">The QA </w:t>
      </w:r>
      <w:r>
        <w:rPr>
          <w:rFonts w:asciiTheme="majorHAnsi" w:hAnsiTheme="majorHAnsi" w:cs="Arial"/>
          <w:sz w:val="22"/>
          <w:szCs w:val="20"/>
        </w:rPr>
        <w:t xml:space="preserve">Specialist </w:t>
      </w:r>
      <w:r w:rsidRPr="001728DE">
        <w:rPr>
          <w:rFonts w:asciiTheme="majorHAnsi" w:hAnsiTheme="majorHAnsi" w:cs="Arial"/>
          <w:sz w:val="22"/>
          <w:szCs w:val="20"/>
        </w:rPr>
        <w:t>monitor</w:t>
      </w:r>
      <w:r w:rsidR="00B34722">
        <w:rPr>
          <w:rFonts w:asciiTheme="majorHAnsi" w:hAnsiTheme="majorHAnsi" w:cs="Arial"/>
          <w:sz w:val="22"/>
          <w:szCs w:val="20"/>
        </w:rPr>
        <w:t>s</w:t>
      </w:r>
      <w:r w:rsidRPr="001728DE">
        <w:rPr>
          <w:rFonts w:asciiTheme="majorHAnsi" w:hAnsiTheme="majorHAnsi" w:cs="Arial"/>
          <w:sz w:val="22"/>
          <w:szCs w:val="20"/>
        </w:rPr>
        <w:t xml:space="preserve"> inbound and outbound call</w:t>
      </w:r>
      <w:r>
        <w:rPr>
          <w:rFonts w:asciiTheme="majorHAnsi" w:hAnsiTheme="majorHAnsi" w:cs="Arial"/>
          <w:sz w:val="22"/>
          <w:szCs w:val="20"/>
        </w:rPr>
        <w:t xml:space="preserve">s, email, chat and social media </w:t>
      </w:r>
      <w:r w:rsidRPr="001728DE">
        <w:rPr>
          <w:rFonts w:asciiTheme="majorHAnsi" w:hAnsiTheme="majorHAnsi" w:cs="Arial"/>
          <w:sz w:val="22"/>
          <w:szCs w:val="20"/>
        </w:rPr>
        <w:t xml:space="preserve">responses </w:t>
      </w:r>
      <w:r w:rsidR="00B34722">
        <w:rPr>
          <w:rFonts w:asciiTheme="majorHAnsi" w:hAnsiTheme="majorHAnsi" w:cs="Arial"/>
          <w:sz w:val="22"/>
          <w:szCs w:val="20"/>
        </w:rPr>
        <w:t>against the Company’s standards of performance.  This may include assessing A</w:t>
      </w:r>
      <w:r w:rsidRPr="001728DE">
        <w:rPr>
          <w:rFonts w:asciiTheme="majorHAnsi" w:hAnsiTheme="majorHAnsi" w:cs="Arial"/>
          <w:sz w:val="22"/>
          <w:szCs w:val="20"/>
        </w:rPr>
        <w:t>ssociates</w:t>
      </w:r>
      <w:r w:rsidR="00B34722">
        <w:rPr>
          <w:rFonts w:asciiTheme="majorHAnsi" w:hAnsiTheme="majorHAnsi" w:cs="Arial"/>
          <w:sz w:val="22"/>
          <w:szCs w:val="20"/>
        </w:rPr>
        <w:t>’</w:t>
      </w:r>
      <w:r w:rsidRPr="001728DE">
        <w:rPr>
          <w:rFonts w:asciiTheme="majorHAnsi" w:hAnsiTheme="majorHAnsi" w:cs="Arial"/>
          <w:sz w:val="22"/>
          <w:szCs w:val="20"/>
        </w:rPr>
        <w:t xml:space="preserve"> </w:t>
      </w:r>
      <w:r w:rsidR="00B34722" w:rsidRPr="001728DE">
        <w:rPr>
          <w:rFonts w:asciiTheme="majorHAnsi" w:hAnsiTheme="majorHAnsi" w:cs="Arial"/>
          <w:sz w:val="22"/>
          <w:szCs w:val="20"/>
        </w:rPr>
        <w:t>demeanor</w:t>
      </w:r>
      <w:r w:rsidRPr="001728DE">
        <w:rPr>
          <w:rFonts w:asciiTheme="majorHAnsi" w:hAnsiTheme="majorHAnsi" w:cs="Arial"/>
          <w:sz w:val="22"/>
          <w:szCs w:val="20"/>
        </w:rPr>
        <w:t>, technical accuracy, customer service performance, and conformity to company policies</w:t>
      </w:r>
      <w:r w:rsidR="00B34722">
        <w:rPr>
          <w:rFonts w:asciiTheme="majorHAnsi" w:hAnsiTheme="majorHAnsi" w:cs="Arial"/>
          <w:sz w:val="22"/>
          <w:szCs w:val="20"/>
        </w:rPr>
        <w:t>/</w:t>
      </w:r>
      <w:r w:rsidRPr="001728DE">
        <w:rPr>
          <w:rFonts w:asciiTheme="majorHAnsi" w:hAnsiTheme="majorHAnsi" w:cs="Arial"/>
          <w:sz w:val="22"/>
          <w:szCs w:val="20"/>
        </w:rPr>
        <w:t>procedures</w:t>
      </w:r>
      <w:r w:rsidR="00B34722">
        <w:rPr>
          <w:rFonts w:asciiTheme="majorHAnsi" w:hAnsiTheme="majorHAnsi" w:cs="Arial"/>
          <w:sz w:val="22"/>
          <w:szCs w:val="20"/>
        </w:rPr>
        <w:t xml:space="preserve"> and regulatory guidelines</w:t>
      </w:r>
      <w:r w:rsidRPr="001728DE">
        <w:rPr>
          <w:rFonts w:asciiTheme="majorHAnsi" w:hAnsiTheme="majorHAnsi" w:cs="Arial"/>
          <w:sz w:val="22"/>
          <w:szCs w:val="20"/>
        </w:rPr>
        <w:t xml:space="preserve">. </w:t>
      </w:r>
      <w:r w:rsidR="00B34722">
        <w:rPr>
          <w:rFonts w:asciiTheme="majorHAnsi" w:hAnsiTheme="majorHAnsi" w:cs="Arial"/>
          <w:sz w:val="22"/>
          <w:szCs w:val="20"/>
        </w:rPr>
        <w:t xml:space="preserve">  </w:t>
      </w:r>
      <w:r w:rsidRPr="001728DE">
        <w:rPr>
          <w:rFonts w:asciiTheme="majorHAnsi" w:hAnsiTheme="majorHAnsi" w:cs="Arial"/>
          <w:sz w:val="22"/>
          <w:szCs w:val="20"/>
        </w:rPr>
        <w:t>Uses quality monitoring system to compile and track performance</w:t>
      </w:r>
      <w:r w:rsidR="00B34722">
        <w:rPr>
          <w:rFonts w:asciiTheme="majorHAnsi" w:hAnsiTheme="majorHAnsi" w:cs="Arial"/>
          <w:sz w:val="22"/>
          <w:szCs w:val="20"/>
        </w:rPr>
        <w:t xml:space="preserve">.  </w:t>
      </w:r>
      <w:r w:rsidR="00B34722" w:rsidRPr="001728DE">
        <w:rPr>
          <w:rFonts w:asciiTheme="majorHAnsi" w:hAnsiTheme="majorHAnsi" w:cs="Arial"/>
          <w:sz w:val="22"/>
          <w:szCs w:val="20"/>
        </w:rPr>
        <w:t xml:space="preserve">Provides actionable data </w:t>
      </w:r>
      <w:r w:rsidR="00B34722">
        <w:rPr>
          <w:rFonts w:asciiTheme="majorHAnsi" w:hAnsiTheme="majorHAnsi" w:cs="Arial"/>
          <w:sz w:val="22"/>
          <w:szCs w:val="20"/>
        </w:rPr>
        <w:t xml:space="preserve">and feedback to call center coaches and managers as well as </w:t>
      </w:r>
      <w:r w:rsidR="00B34722" w:rsidRPr="001728DE">
        <w:rPr>
          <w:rFonts w:asciiTheme="majorHAnsi" w:hAnsiTheme="majorHAnsi" w:cs="Arial"/>
          <w:sz w:val="22"/>
          <w:szCs w:val="20"/>
        </w:rPr>
        <w:t xml:space="preserve">to various internal support </w:t>
      </w:r>
      <w:r w:rsidR="00B34722" w:rsidRPr="001728DE">
        <w:rPr>
          <w:rFonts w:asciiTheme="majorHAnsi" w:hAnsiTheme="majorHAnsi" w:cs="Arial"/>
          <w:sz w:val="22"/>
          <w:szCs w:val="20"/>
        </w:rPr>
        <w:t>groups</w:t>
      </w:r>
      <w:r w:rsidR="00B34722">
        <w:rPr>
          <w:rFonts w:asciiTheme="majorHAnsi" w:hAnsiTheme="majorHAnsi" w:cs="Arial"/>
          <w:sz w:val="22"/>
          <w:szCs w:val="20"/>
        </w:rPr>
        <w:t xml:space="preserve">, </w:t>
      </w:r>
      <w:r w:rsidR="00B34722" w:rsidRPr="001728DE">
        <w:rPr>
          <w:rFonts w:asciiTheme="majorHAnsi" w:hAnsiTheme="majorHAnsi" w:cs="Arial"/>
          <w:sz w:val="22"/>
          <w:szCs w:val="20"/>
        </w:rPr>
        <w:t>as</w:t>
      </w:r>
      <w:r w:rsidR="00B34722" w:rsidRPr="001728DE">
        <w:rPr>
          <w:rFonts w:asciiTheme="majorHAnsi" w:hAnsiTheme="majorHAnsi" w:cs="Arial"/>
          <w:sz w:val="22"/>
          <w:szCs w:val="20"/>
        </w:rPr>
        <w:t xml:space="preserve"> </w:t>
      </w:r>
      <w:r w:rsidR="00B34722">
        <w:rPr>
          <w:rFonts w:asciiTheme="majorHAnsi" w:hAnsiTheme="majorHAnsi" w:cs="Arial"/>
          <w:sz w:val="22"/>
          <w:szCs w:val="20"/>
        </w:rPr>
        <w:t xml:space="preserve">requested.  </w:t>
      </w:r>
      <w:r w:rsidR="00B34722">
        <w:rPr>
          <w:rFonts w:asciiTheme="majorHAnsi" w:hAnsiTheme="majorHAnsi" w:cs="Arial"/>
          <w:sz w:val="22"/>
          <w:szCs w:val="20"/>
        </w:rPr>
        <w:t xml:space="preserve">Participates in </w:t>
      </w:r>
      <w:r w:rsidR="00B34722" w:rsidRPr="001728DE">
        <w:rPr>
          <w:rFonts w:asciiTheme="majorHAnsi" w:hAnsiTheme="majorHAnsi" w:cs="Arial"/>
          <w:sz w:val="22"/>
          <w:szCs w:val="20"/>
        </w:rPr>
        <w:t xml:space="preserve">call calibration sessions </w:t>
      </w:r>
      <w:r w:rsidR="00B34722">
        <w:rPr>
          <w:rFonts w:asciiTheme="majorHAnsi" w:hAnsiTheme="majorHAnsi" w:cs="Arial"/>
          <w:sz w:val="22"/>
          <w:szCs w:val="20"/>
        </w:rPr>
        <w:t>on an ongoing basis.</w:t>
      </w:r>
    </w:p>
    <w:p w14:paraId="4AF59803" w14:textId="4AD58C7F" w:rsidR="00B34722" w:rsidRDefault="00B34722" w:rsidP="001728DE">
      <w:pPr>
        <w:pStyle w:val="TDnormaltext"/>
        <w:rPr>
          <w:rFonts w:asciiTheme="majorHAnsi" w:hAnsiTheme="majorHAnsi" w:cs="Arial"/>
          <w:sz w:val="22"/>
          <w:szCs w:val="20"/>
        </w:rPr>
      </w:pPr>
    </w:p>
    <w:p w14:paraId="7D7BC311" w14:textId="488EF652" w:rsidR="00B34722" w:rsidRDefault="00B34722" w:rsidP="001728DE">
      <w:pPr>
        <w:pStyle w:val="TDnormaltext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 xml:space="preserve">Makes </w:t>
      </w:r>
      <w:r w:rsidRPr="001728DE">
        <w:rPr>
          <w:rFonts w:asciiTheme="majorHAnsi" w:hAnsiTheme="majorHAnsi" w:cs="Arial"/>
          <w:sz w:val="22"/>
          <w:szCs w:val="20"/>
        </w:rPr>
        <w:t>recommendation</w:t>
      </w:r>
      <w:r>
        <w:rPr>
          <w:rFonts w:asciiTheme="majorHAnsi" w:hAnsiTheme="majorHAnsi" w:cs="Arial"/>
          <w:sz w:val="22"/>
          <w:szCs w:val="20"/>
        </w:rPr>
        <w:t>s</w:t>
      </w:r>
      <w:r w:rsidRPr="001728DE">
        <w:rPr>
          <w:rFonts w:asciiTheme="majorHAnsi" w:hAnsiTheme="majorHAnsi" w:cs="Arial"/>
          <w:sz w:val="22"/>
          <w:szCs w:val="20"/>
        </w:rPr>
        <w:t xml:space="preserve"> for enhancements to training</w:t>
      </w:r>
      <w:r>
        <w:rPr>
          <w:rFonts w:asciiTheme="majorHAnsi" w:hAnsiTheme="majorHAnsi" w:cs="Arial"/>
          <w:sz w:val="22"/>
          <w:szCs w:val="20"/>
        </w:rPr>
        <w:t xml:space="preserve">, processes or other areas </w:t>
      </w:r>
      <w:r w:rsidRPr="001728DE">
        <w:rPr>
          <w:rFonts w:asciiTheme="majorHAnsi" w:hAnsiTheme="majorHAnsi" w:cs="Arial"/>
          <w:sz w:val="22"/>
          <w:szCs w:val="20"/>
        </w:rPr>
        <w:t xml:space="preserve">to </w:t>
      </w:r>
      <w:r>
        <w:rPr>
          <w:rFonts w:asciiTheme="majorHAnsi" w:hAnsiTheme="majorHAnsi" w:cs="Arial"/>
          <w:sz w:val="22"/>
          <w:szCs w:val="20"/>
        </w:rPr>
        <w:t xml:space="preserve">improve performance, remove customer effort and </w:t>
      </w:r>
      <w:r w:rsidRPr="001728DE">
        <w:rPr>
          <w:rFonts w:asciiTheme="majorHAnsi" w:hAnsiTheme="majorHAnsi" w:cs="Arial"/>
          <w:sz w:val="22"/>
          <w:szCs w:val="20"/>
        </w:rPr>
        <w:t xml:space="preserve">enhance the overall </w:t>
      </w:r>
      <w:r>
        <w:rPr>
          <w:rFonts w:asciiTheme="majorHAnsi" w:hAnsiTheme="majorHAnsi" w:cs="Arial"/>
          <w:sz w:val="22"/>
          <w:szCs w:val="20"/>
        </w:rPr>
        <w:t xml:space="preserve">employees’ and </w:t>
      </w:r>
      <w:r w:rsidRPr="001728DE">
        <w:rPr>
          <w:rFonts w:asciiTheme="majorHAnsi" w:hAnsiTheme="majorHAnsi" w:cs="Arial"/>
          <w:sz w:val="22"/>
          <w:szCs w:val="20"/>
        </w:rPr>
        <w:t>customers</w:t>
      </w:r>
      <w:r>
        <w:rPr>
          <w:rFonts w:asciiTheme="majorHAnsi" w:hAnsiTheme="majorHAnsi" w:cs="Arial"/>
          <w:sz w:val="22"/>
          <w:szCs w:val="20"/>
        </w:rPr>
        <w:t>’</w:t>
      </w:r>
      <w:r w:rsidRPr="001728DE">
        <w:rPr>
          <w:rFonts w:asciiTheme="majorHAnsi" w:hAnsiTheme="majorHAnsi" w:cs="Arial"/>
          <w:sz w:val="22"/>
          <w:szCs w:val="20"/>
        </w:rPr>
        <w:t xml:space="preserve"> experience.</w:t>
      </w:r>
    </w:p>
    <w:p w14:paraId="235C4F04" w14:textId="77777777" w:rsidR="00B34722" w:rsidRDefault="00B34722" w:rsidP="001728DE">
      <w:pPr>
        <w:pStyle w:val="TDnormaltext"/>
        <w:rPr>
          <w:rFonts w:asciiTheme="majorHAnsi" w:hAnsiTheme="majorHAnsi" w:cs="Arial"/>
          <w:sz w:val="22"/>
          <w:szCs w:val="20"/>
        </w:rPr>
      </w:pPr>
    </w:p>
    <w:p w14:paraId="166FA487" w14:textId="77777777" w:rsidR="004C61A7" w:rsidRPr="007F1A29" w:rsidRDefault="004C61A7" w:rsidP="000C3C3C">
      <w:pPr>
        <w:pStyle w:val="TDHeading2"/>
        <w:spacing w:before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Personal A</w:t>
      </w:r>
      <w:r w:rsidRPr="007F1A29">
        <w:rPr>
          <w:rFonts w:asciiTheme="minorHAnsi" w:hAnsiTheme="minorHAnsi" w:cstheme="minorHAnsi"/>
          <w:sz w:val="28"/>
        </w:rPr>
        <w:t>ttributes</w:t>
      </w:r>
    </w:p>
    <w:p w14:paraId="5BC04602" w14:textId="3BF1E047" w:rsidR="00306668" w:rsidRPr="001728DE" w:rsidRDefault="00306668" w:rsidP="001728DE">
      <w:pPr>
        <w:pStyle w:val="ListParagraph"/>
        <w:numPr>
          <w:ilvl w:val="0"/>
          <w:numId w:val="25"/>
        </w:numPr>
        <w:spacing w:after="200" w:line="276" w:lineRule="auto"/>
        <w:rPr>
          <w:rFonts w:asciiTheme="majorHAnsi" w:hAnsiTheme="majorHAnsi"/>
          <w:sz w:val="22"/>
        </w:rPr>
      </w:pPr>
      <w:r w:rsidRPr="001728DE">
        <w:rPr>
          <w:rFonts w:asciiTheme="majorHAnsi" w:hAnsiTheme="majorHAnsi"/>
          <w:sz w:val="22"/>
        </w:rPr>
        <w:t>Must possess superior attention to detail</w:t>
      </w:r>
      <w:r w:rsidR="001728DE" w:rsidRPr="001728DE">
        <w:rPr>
          <w:rFonts w:asciiTheme="majorHAnsi" w:hAnsiTheme="majorHAnsi"/>
          <w:sz w:val="22"/>
        </w:rPr>
        <w:t xml:space="preserve"> and s</w:t>
      </w:r>
      <w:r w:rsidR="001728DE" w:rsidRPr="001728DE">
        <w:rPr>
          <w:rFonts w:asciiTheme="majorHAnsi" w:hAnsiTheme="majorHAnsi"/>
          <w:sz w:val="22"/>
        </w:rPr>
        <w:t>olid time management skills</w:t>
      </w:r>
    </w:p>
    <w:p w14:paraId="56325880" w14:textId="647A0E46" w:rsidR="001728DE" w:rsidRPr="001728DE" w:rsidRDefault="001728DE" w:rsidP="001728DE">
      <w:pPr>
        <w:pStyle w:val="ListParagraph"/>
        <w:numPr>
          <w:ilvl w:val="0"/>
          <w:numId w:val="25"/>
        </w:numPr>
        <w:spacing w:after="200" w:line="276" w:lineRule="auto"/>
        <w:rPr>
          <w:rFonts w:asciiTheme="majorHAnsi" w:hAnsiTheme="majorHAnsi"/>
          <w:sz w:val="22"/>
        </w:rPr>
      </w:pPr>
      <w:r w:rsidRPr="001728DE">
        <w:rPr>
          <w:rFonts w:asciiTheme="majorHAnsi" w:hAnsiTheme="majorHAnsi"/>
          <w:sz w:val="22"/>
        </w:rPr>
        <w:t>Excellent verbal, written and interpersonal communication skills</w:t>
      </w:r>
    </w:p>
    <w:p w14:paraId="2BF422AD" w14:textId="77777777" w:rsidR="001728DE" w:rsidRPr="001728DE" w:rsidRDefault="001728DE" w:rsidP="001728DE">
      <w:pPr>
        <w:pStyle w:val="ListParagraph"/>
        <w:numPr>
          <w:ilvl w:val="0"/>
          <w:numId w:val="25"/>
        </w:numPr>
        <w:spacing w:after="200" w:line="276" w:lineRule="auto"/>
        <w:rPr>
          <w:rFonts w:asciiTheme="majorHAnsi" w:hAnsiTheme="majorHAnsi"/>
          <w:sz w:val="22"/>
        </w:rPr>
      </w:pPr>
      <w:r w:rsidRPr="001728DE">
        <w:rPr>
          <w:rFonts w:asciiTheme="majorHAnsi" w:hAnsiTheme="majorHAnsi"/>
          <w:sz w:val="22"/>
        </w:rPr>
        <w:t>Exceptional listening and analytical skills</w:t>
      </w:r>
      <w:r w:rsidRPr="001728DE">
        <w:rPr>
          <w:rFonts w:asciiTheme="majorHAnsi" w:hAnsiTheme="majorHAnsi"/>
          <w:sz w:val="22"/>
        </w:rPr>
        <w:t xml:space="preserve"> </w:t>
      </w:r>
    </w:p>
    <w:p w14:paraId="61F0B13D" w14:textId="65FCBD39" w:rsidR="001728DE" w:rsidRPr="001728DE" w:rsidRDefault="001728DE" w:rsidP="001728DE">
      <w:pPr>
        <w:pStyle w:val="ListParagraph"/>
        <w:numPr>
          <w:ilvl w:val="0"/>
          <w:numId w:val="25"/>
        </w:numPr>
        <w:spacing w:after="200" w:line="276" w:lineRule="auto"/>
        <w:rPr>
          <w:rFonts w:asciiTheme="majorHAnsi" w:hAnsiTheme="majorHAnsi"/>
          <w:sz w:val="22"/>
        </w:rPr>
      </w:pPr>
      <w:r w:rsidRPr="001728DE">
        <w:rPr>
          <w:rFonts w:asciiTheme="majorHAnsi" w:hAnsiTheme="majorHAnsi"/>
          <w:sz w:val="22"/>
        </w:rPr>
        <w:t>Outstanding customer service skills and dedication to providing exceptional customer care</w:t>
      </w:r>
      <w:r w:rsidRPr="001728DE">
        <w:rPr>
          <w:rFonts w:asciiTheme="majorHAnsi" w:hAnsiTheme="majorHAnsi"/>
          <w:sz w:val="22"/>
        </w:rPr>
        <w:t xml:space="preserve"> </w:t>
      </w:r>
    </w:p>
    <w:p w14:paraId="3FC23301" w14:textId="0A4A5D79" w:rsidR="004C61A7" w:rsidRPr="001728DE" w:rsidRDefault="004C61A7" w:rsidP="001728DE">
      <w:pPr>
        <w:pStyle w:val="ListParagraph"/>
        <w:numPr>
          <w:ilvl w:val="0"/>
          <w:numId w:val="25"/>
        </w:numPr>
        <w:spacing w:after="200" w:line="276" w:lineRule="auto"/>
        <w:rPr>
          <w:rFonts w:asciiTheme="majorHAnsi" w:hAnsiTheme="majorHAnsi"/>
          <w:sz w:val="22"/>
        </w:rPr>
      </w:pPr>
      <w:r w:rsidRPr="001728DE">
        <w:rPr>
          <w:rFonts w:asciiTheme="majorHAnsi" w:hAnsiTheme="majorHAnsi"/>
          <w:sz w:val="22"/>
        </w:rPr>
        <w:t>Comprehensive understanding of coaching and performance development</w:t>
      </w:r>
    </w:p>
    <w:p w14:paraId="5A029B25" w14:textId="0552DF03" w:rsidR="004C61A7" w:rsidRPr="001728DE" w:rsidRDefault="004C61A7" w:rsidP="001728DE">
      <w:pPr>
        <w:pStyle w:val="ListParagraph"/>
        <w:numPr>
          <w:ilvl w:val="0"/>
          <w:numId w:val="25"/>
        </w:numPr>
        <w:spacing w:after="200" w:line="276" w:lineRule="auto"/>
        <w:rPr>
          <w:rFonts w:asciiTheme="majorHAnsi" w:hAnsiTheme="majorHAnsi"/>
          <w:sz w:val="22"/>
        </w:rPr>
      </w:pPr>
      <w:r w:rsidRPr="001728DE">
        <w:rPr>
          <w:rFonts w:asciiTheme="majorHAnsi" w:hAnsiTheme="majorHAnsi"/>
          <w:sz w:val="22"/>
        </w:rPr>
        <w:t xml:space="preserve">Thorough knowledge of key customer experience attributes and how individual frontline employee behaviors translate into Net Promoter </w:t>
      </w:r>
      <w:r w:rsidR="001728DE" w:rsidRPr="001728DE">
        <w:rPr>
          <w:rFonts w:asciiTheme="majorHAnsi" w:hAnsiTheme="majorHAnsi"/>
          <w:sz w:val="22"/>
        </w:rPr>
        <w:t xml:space="preserve">Score / Customer Experience </w:t>
      </w:r>
      <w:r w:rsidRPr="001728DE">
        <w:rPr>
          <w:rFonts w:asciiTheme="majorHAnsi" w:hAnsiTheme="majorHAnsi"/>
          <w:sz w:val="22"/>
        </w:rPr>
        <w:t>improvements.</w:t>
      </w:r>
    </w:p>
    <w:p w14:paraId="57423661" w14:textId="222CFB3C" w:rsidR="001728DE" w:rsidRPr="001728DE" w:rsidRDefault="001728DE" w:rsidP="001728DE">
      <w:pPr>
        <w:pStyle w:val="ListParagraph"/>
        <w:numPr>
          <w:ilvl w:val="0"/>
          <w:numId w:val="25"/>
        </w:numPr>
        <w:spacing w:after="200" w:line="276" w:lineRule="auto"/>
        <w:rPr>
          <w:rFonts w:asciiTheme="majorHAnsi" w:hAnsiTheme="majorHAnsi"/>
          <w:sz w:val="22"/>
        </w:rPr>
      </w:pPr>
      <w:r w:rsidRPr="001728DE">
        <w:rPr>
          <w:rFonts w:asciiTheme="majorHAnsi" w:hAnsiTheme="majorHAnsi"/>
          <w:sz w:val="22"/>
        </w:rPr>
        <w:t>Ability to multitask and successfully operate in a fast paced, team environment</w:t>
      </w:r>
    </w:p>
    <w:p w14:paraId="0EC21837" w14:textId="29FF9D65" w:rsidR="001728DE" w:rsidRPr="001728DE" w:rsidRDefault="001728DE" w:rsidP="001728DE">
      <w:pPr>
        <w:pStyle w:val="ListParagraph"/>
        <w:numPr>
          <w:ilvl w:val="0"/>
          <w:numId w:val="25"/>
        </w:numPr>
        <w:spacing w:after="200" w:line="276" w:lineRule="auto"/>
        <w:rPr>
          <w:rFonts w:asciiTheme="majorHAnsi" w:hAnsiTheme="majorHAnsi"/>
          <w:sz w:val="22"/>
        </w:rPr>
      </w:pPr>
      <w:r w:rsidRPr="001728DE">
        <w:rPr>
          <w:rFonts w:asciiTheme="majorHAnsi" w:hAnsiTheme="majorHAnsi"/>
          <w:sz w:val="22"/>
        </w:rPr>
        <w:t>Must be able to effectively deal with people at all levels inside and outside of the Company</w:t>
      </w:r>
    </w:p>
    <w:p w14:paraId="4E4601A2" w14:textId="6EB98ACD" w:rsidR="001728DE" w:rsidRPr="001728DE" w:rsidRDefault="001728DE" w:rsidP="001728DE">
      <w:pPr>
        <w:pStyle w:val="ListParagraph"/>
        <w:numPr>
          <w:ilvl w:val="0"/>
          <w:numId w:val="25"/>
        </w:numPr>
        <w:spacing w:after="200" w:line="276" w:lineRule="auto"/>
        <w:rPr>
          <w:rFonts w:asciiTheme="majorHAnsi" w:hAnsiTheme="majorHAnsi"/>
          <w:sz w:val="22"/>
        </w:rPr>
      </w:pPr>
      <w:r w:rsidRPr="001728DE">
        <w:rPr>
          <w:rFonts w:asciiTheme="majorHAnsi" w:hAnsiTheme="majorHAnsi"/>
          <w:sz w:val="22"/>
        </w:rPr>
        <w:t>Must adapt well to change and successfully set and adjust priorities as needed</w:t>
      </w:r>
    </w:p>
    <w:p w14:paraId="3106CE35" w14:textId="77777777" w:rsidR="004C61A7" w:rsidRPr="001728DE" w:rsidRDefault="00EF36A2" w:rsidP="001728DE">
      <w:pPr>
        <w:pStyle w:val="ListParagraph"/>
        <w:numPr>
          <w:ilvl w:val="0"/>
          <w:numId w:val="25"/>
        </w:numPr>
        <w:spacing w:after="200" w:line="276" w:lineRule="auto"/>
        <w:rPr>
          <w:rFonts w:asciiTheme="majorHAnsi" w:hAnsiTheme="majorHAnsi"/>
          <w:sz w:val="22"/>
        </w:rPr>
      </w:pPr>
      <w:r w:rsidRPr="001728DE">
        <w:rPr>
          <w:rFonts w:asciiTheme="majorHAnsi" w:hAnsiTheme="majorHAnsi"/>
          <w:sz w:val="22"/>
        </w:rPr>
        <w:t>4</w:t>
      </w:r>
      <w:r w:rsidR="004C61A7" w:rsidRPr="001728DE">
        <w:rPr>
          <w:rFonts w:asciiTheme="majorHAnsi" w:hAnsiTheme="majorHAnsi"/>
          <w:sz w:val="22"/>
        </w:rPr>
        <w:t>0+ wpm typing</w:t>
      </w:r>
    </w:p>
    <w:p w14:paraId="6D219314" w14:textId="5F2F96AA" w:rsidR="004C61A7" w:rsidRPr="001728DE" w:rsidRDefault="004C61A7" w:rsidP="001728DE">
      <w:pPr>
        <w:pStyle w:val="ListParagraph"/>
        <w:numPr>
          <w:ilvl w:val="0"/>
          <w:numId w:val="25"/>
        </w:numPr>
        <w:spacing w:after="200" w:line="276" w:lineRule="auto"/>
        <w:rPr>
          <w:rFonts w:asciiTheme="majorHAnsi" w:hAnsiTheme="majorHAnsi"/>
          <w:sz w:val="22"/>
        </w:rPr>
      </w:pPr>
      <w:r w:rsidRPr="001728DE">
        <w:rPr>
          <w:rFonts w:asciiTheme="majorHAnsi" w:hAnsiTheme="majorHAnsi"/>
          <w:sz w:val="22"/>
        </w:rPr>
        <w:t>Comfortable working with technology</w:t>
      </w:r>
      <w:r w:rsidR="00EF36A2" w:rsidRPr="001728DE">
        <w:rPr>
          <w:rFonts w:asciiTheme="majorHAnsi" w:hAnsiTheme="majorHAnsi"/>
          <w:sz w:val="22"/>
        </w:rPr>
        <w:t xml:space="preserve"> (e.g. internet, </w:t>
      </w:r>
      <w:r w:rsidR="00306668" w:rsidRPr="001728DE">
        <w:rPr>
          <w:rFonts w:asciiTheme="majorHAnsi" w:hAnsiTheme="majorHAnsi"/>
          <w:sz w:val="22"/>
        </w:rPr>
        <w:t>Office 365</w:t>
      </w:r>
      <w:r w:rsidR="00EF36A2" w:rsidRPr="001728DE">
        <w:rPr>
          <w:rFonts w:asciiTheme="majorHAnsi" w:hAnsiTheme="majorHAnsi"/>
          <w:sz w:val="22"/>
        </w:rPr>
        <w:t>, etc.)</w:t>
      </w:r>
    </w:p>
    <w:p w14:paraId="3C145F93" w14:textId="198D7EF7" w:rsidR="004C61A7" w:rsidRPr="00B34722" w:rsidRDefault="001728DE" w:rsidP="00B34722">
      <w:pPr>
        <w:pStyle w:val="ListParagraph"/>
        <w:numPr>
          <w:ilvl w:val="0"/>
          <w:numId w:val="25"/>
        </w:numPr>
        <w:spacing w:after="200" w:line="276" w:lineRule="auto"/>
        <w:rPr>
          <w:rFonts w:asciiTheme="majorHAnsi" w:hAnsiTheme="majorHAnsi"/>
          <w:sz w:val="22"/>
        </w:rPr>
      </w:pPr>
      <w:r w:rsidRPr="001728DE">
        <w:rPr>
          <w:rFonts w:asciiTheme="majorHAnsi" w:hAnsiTheme="majorHAnsi"/>
          <w:sz w:val="22"/>
        </w:rPr>
        <w:t>Bilingual a plus</w:t>
      </w:r>
    </w:p>
    <w:p w14:paraId="74A3673C" w14:textId="77777777" w:rsidR="004C61A7" w:rsidRPr="003B1E7F" w:rsidRDefault="004C61A7" w:rsidP="000C3C3C">
      <w:pPr>
        <w:pStyle w:val="TDHeading2"/>
        <w:spacing w:before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Experience</w:t>
      </w:r>
    </w:p>
    <w:p w14:paraId="3BBC6B06" w14:textId="6D5032A3" w:rsidR="004C61A7" w:rsidRPr="007F1A29" w:rsidRDefault="001728DE" w:rsidP="004C61A7">
      <w:pPr>
        <w:numPr>
          <w:ilvl w:val="0"/>
          <w:numId w:val="13"/>
        </w:numPr>
        <w:spacing w:after="0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>3-</w:t>
      </w:r>
      <w:r w:rsidR="004C61A7" w:rsidRPr="007F1A29">
        <w:rPr>
          <w:rFonts w:asciiTheme="majorHAnsi" w:hAnsiTheme="majorHAnsi" w:cs="Arial"/>
          <w:sz w:val="22"/>
          <w:szCs w:val="20"/>
        </w:rPr>
        <w:t xml:space="preserve">5 years of related industry experience, preferably </w:t>
      </w:r>
      <w:r w:rsidR="004C61A7">
        <w:rPr>
          <w:rFonts w:asciiTheme="majorHAnsi" w:hAnsiTheme="majorHAnsi" w:cs="Arial"/>
          <w:sz w:val="22"/>
          <w:szCs w:val="20"/>
        </w:rPr>
        <w:t xml:space="preserve">executive-level coaching, adult education/training, customer experience and/or call center management </w:t>
      </w:r>
      <w:r w:rsidR="004C61A7" w:rsidRPr="007F1A29">
        <w:rPr>
          <w:rFonts w:asciiTheme="majorHAnsi" w:hAnsiTheme="majorHAnsi" w:cs="Arial"/>
          <w:sz w:val="22"/>
          <w:szCs w:val="20"/>
        </w:rPr>
        <w:t xml:space="preserve">experience </w:t>
      </w:r>
    </w:p>
    <w:p w14:paraId="46629354" w14:textId="38B381FD" w:rsidR="004C61A7" w:rsidRPr="007F1A29" w:rsidRDefault="001728DE" w:rsidP="004C61A7">
      <w:pPr>
        <w:numPr>
          <w:ilvl w:val="0"/>
          <w:numId w:val="13"/>
        </w:numPr>
        <w:spacing w:after="0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>5</w:t>
      </w:r>
      <w:r w:rsidR="004C61A7" w:rsidRPr="007F1A29">
        <w:rPr>
          <w:rFonts w:asciiTheme="majorHAnsi" w:hAnsiTheme="majorHAnsi" w:cs="Arial"/>
          <w:sz w:val="22"/>
          <w:szCs w:val="20"/>
        </w:rPr>
        <w:t xml:space="preserve">+ years of business experience </w:t>
      </w:r>
    </w:p>
    <w:p w14:paraId="4EBAE8AA" w14:textId="77777777" w:rsidR="004C61A7" w:rsidRDefault="004C61A7" w:rsidP="004C61A7">
      <w:pPr>
        <w:spacing w:after="0"/>
        <w:rPr>
          <w:rFonts w:asciiTheme="majorHAnsi" w:hAnsiTheme="majorHAnsi" w:cstheme="minorHAnsi"/>
          <w:sz w:val="24"/>
          <w:szCs w:val="22"/>
        </w:rPr>
      </w:pPr>
    </w:p>
    <w:p w14:paraId="737C91DA" w14:textId="77777777" w:rsidR="004C61A7" w:rsidRPr="003B1E7F" w:rsidRDefault="004C61A7" w:rsidP="000C3C3C">
      <w:pPr>
        <w:pStyle w:val="TDHeading2"/>
        <w:spacing w:before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Other Considerations</w:t>
      </w:r>
    </w:p>
    <w:p w14:paraId="15EFE738" w14:textId="0EB32A71" w:rsidR="00EF36A2" w:rsidRDefault="00EF36A2" w:rsidP="004C61A7">
      <w:pPr>
        <w:pStyle w:val="TDnormaltext"/>
        <w:numPr>
          <w:ilvl w:val="0"/>
          <w:numId w:val="13"/>
        </w:numPr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 xml:space="preserve">Workplace – Some programs require </w:t>
      </w:r>
      <w:r w:rsidR="00306668">
        <w:rPr>
          <w:rFonts w:asciiTheme="majorHAnsi" w:hAnsiTheme="majorHAnsi" w:cs="Arial"/>
          <w:sz w:val="22"/>
          <w:szCs w:val="20"/>
        </w:rPr>
        <w:t xml:space="preserve">QA Specialists </w:t>
      </w:r>
      <w:r>
        <w:rPr>
          <w:rFonts w:asciiTheme="majorHAnsi" w:hAnsiTheme="majorHAnsi" w:cs="Arial"/>
          <w:sz w:val="22"/>
          <w:szCs w:val="20"/>
        </w:rPr>
        <w:t xml:space="preserve">to work in a shared office environment; others are virtual.  </w:t>
      </w:r>
    </w:p>
    <w:p w14:paraId="2F86133B" w14:textId="0069C374" w:rsidR="00EF36A2" w:rsidRDefault="00EF36A2" w:rsidP="004C61A7">
      <w:pPr>
        <w:pStyle w:val="TDnormaltext"/>
        <w:numPr>
          <w:ilvl w:val="0"/>
          <w:numId w:val="13"/>
        </w:numPr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 xml:space="preserve">Virtual - Virtual programs require </w:t>
      </w:r>
      <w:r w:rsidR="00306668">
        <w:rPr>
          <w:rFonts w:asciiTheme="majorHAnsi" w:hAnsiTheme="majorHAnsi" w:cs="Arial"/>
          <w:sz w:val="22"/>
          <w:szCs w:val="20"/>
        </w:rPr>
        <w:t xml:space="preserve">QA Specialists </w:t>
      </w:r>
      <w:r>
        <w:rPr>
          <w:rFonts w:asciiTheme="majorHAnsi" w:hAnsiTheme="majorHAnsi" w:cs="Arial"/>
          <w:sz w:val="22"/>
          <w:szCs w:val="20"/>
        </w:rPr>
        <w:t>to have a suitable</w:t>
      </w:r>
      <w:r w:rsidR="00306668">
        <w:rPr>
          <w:rFonts w:asciiTheme="majorHAnsi" w:hAnsiTheme="majorHAnsi" w:cs="Arial"/>
          <w:sz w:val="22"/>
          <w:szCs w:val="20"/>
        </w:rPr>
        <w:t>, secure</w:t>
      </w:r>
      <w:r>
        <w:rPr>
          <w:rFonts w:asciiTheme="majorHAnsi" w:hAnsiTheme="majorHAnsi" w:cs="Arial"/>
          <w:sz w:val="22"/>
          <w:szCs w:val="20"/>
        </w:rPr>
        <w:t xml:space="preserve"> workspace and provide their own internet </w:t>
      </w:r>
      <w:r w:rsidR="00306668">
        <w:rPr>
          <w:rFonts w:asciiTheme="majorHAnsi" w:hAnsiTheme="majorHAnsi" w:cs="Arial"/>
          <w:sz w:val="22"/>
          <w:szCs w:val="20"/>
        </w:rPr>
        <w:t>service</w:t>
      </w:r>
      <w:r>
        <w:rPr>
          <w:rFonts w:asciiTheme="majorHAnsi" w:hAnsiTheme="majorHAnsi" w:cs="Arial"/>
          <w:sz w:val="22"/>
          <w:szCs w:val="20"/>
        </w:rPr>
        <w:t>.</w:t>
      </w:r>
    </w:p>
    <w:p w14:paraId="459C87A3" w14:textId="77777777" w:rsidR="00EF36A2" w:rsidRDefault="004C61A7" w:rsidP="004C61A7">
      <w:pPr>
        <w:pStyle w:val="TDnormaltext"/>
        <w:numPr>
          <w:ilvl w:val="0"/>
          <w:numId w:val="13"/>
        </w:numPr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 xml:space="preserve">Targets – </w:t>
      </w:r>
      <w:r w:rsidR="00EF36A2">
        <w:rPr>
          <w:rFonts w:asciiTheme="majorHAnsi" w:hAnsiTheme="majorHAnsi" w:cs="Arial"/>
          <w:sz w:val="22"/>
          <w:szCs w:val="20"/>
        </w:rPr>
        <w:t>Requirement to meet all committed targets within a specific timeline.</w:t>
      </w:r>
    </w:p>
    <w:p w14:paraId="6D81FF3D" w14:textId="1B193802" w:rsidR="001728DE" w:rsidRPr="000C3C3C" w:rsidRDefault="00EF36A2" w:rsidP="000C3C3C">
      <w:pPr>
        <w:pStyle w:val="TDnormaltext"/>
        <w:numPr>
          <w:ilvl w:val="0"/>
          <w:numId w:val="13"/>
        </w:numPr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>Independent – Ability to work in an independent work environment with little/no direct management oversight</w:t>
      </w:r>
      <w:r w:rsidR="001728DE">
        <w:rPr>
          <w:rFonts w:asciiTheme="majorHAnsi" w:hAnsiTheme="majorHAnsi" w:cs="Arial"/>
          <w:sz w:val="22"/>
          <w:szCs w:val="20"/>
        </w:rPr>
        <w:t xml:space="preserve">.  </w:t>
      </w:r>
      <w:r w:rsidR="001728DE" w:rsidRPr="000C3C3C">
        <w:rPr>
          <w:rFonts w:asciiTheme="majorHAnsi" w:hAnsiTheme="majorHAnsi" w:cs="Arial"/>
          <w:sz w:val="22"/>
          <w:szCs w:val="20"/>
        </w:rPr>
        <w:t>Must be self-</w:t>
      </w:r>
      <w:r w:rsidR="000C3C3C" w:rsidRPr="000C3C3C">
        <w:rPr>
          <w:rFonts w:asciiTheme="majorHAnsi" w:hAnsiTheme="majorHAnsi" w:cs="Arial"/>
          <w:sz w:val="22"/>
          <w:szCs w:val="20"/>
        </w:rPr>
        <w:t>motivat</w:t>
      </w:r>
      <w:r w:rsidR="000C3C3C">
        <w:rPr>
          <w:rFonts w:asciiTheme="majorHAnsi" w:hAnsiTheme="majorHAnsi" w:cs="Arial"/>
          <w:sz w:val="22"/>
          <w:szCs w:val="20"/>
        </w:rPr>
        <w:t xml:space="preserve">ed </w:t>
      </w:r>
      <w:r w:rsidR="000C3C3C" w:rsidRPr="000C3C3C">
        <w:rPr>
          <w:rFonts w:asciiTheme="majorHAnsi" w:hAnsiTheme="majorHAnsi" w:cs="Arial"/>
          <w:sz w:val="22"/>
          <w:szCs w:val="20"/>
        </w:rPr>
        <w:t>and</w:t>
      </w:r>
      <w:r w:rsidR="001728DE" w:rsidRPr="000C3C3C">
        <w:rPr>
          <w:rFonts w:asciiTheme="majorHAnsi" w:hAnsiTheme="majorHAnsi" w:cs="Arial"/>
          <w:sz w:val="22"/>
          <w:szCs w:val="20"/>
        </w:rPr>
        <w:t xml:space="preserve"> </w:t>
      </w:r>
      <w:r w:rsidR="000C3C3C">
        <w:rPr>
          <w:rFonts w:asciiTheme="majorHAnsi" w:hAnsiTheme="majorHAnsi" w:cs="Arial"/>
          <w:sz w:val="22"/>
          <w:szCs w:val="20"/>
        </w:rPr>
        <w:t xml:space="preserve">a </w:t>
      </w:r>
      <w:r w:rsidR="001728DE" w:rsidRPr="000C3C3C">
        <w:rPr>
          <w:rFonts w:asciiTheme="majorHAnsi" w:hAnsiTheme="majorHAnsi" w:cs="Arial"/>
          <w:sz w:val="22"/>
          <w:szCs w:val="20"/>
        </w:rPr>
        <w:t>self-starter</w:t>
      </w:r>
      <w:r w:rsidR="000C3C3C">
        <w:rPr>
          <w:rFonts w:asciiTheme="majorHAnsi" w:hAnsiTheme="majorHAnsi" w:cs="Arial"/>
          <w:sz w:val="22"/>
          <w:szCs w:val="20"/>
        </w:rPr>
        <w:t>.</w:t>
      </w:r>
    </w:p>
    <w:p w14:paraId="6F6ABCC5" w14:textId="6CD8C94D" w:rsidR="001728DE" w:rsidRPr="001728DE" w:rsidRDefault="001728DE" w:rsidP="001728DE">
      <w:pPr>
        <w:rPr>
          <w:lang w:val="en-GB"/>
        </w:rPr>
      </w:pPr>
    </w:p>
    <w:p w14:paraId="53AF7300" w14:textId="0CDBB3B9" w:rsidR="001728DE" w:rsidRPr="001728DE" w:rsidRDefault="001728DE" w:rsidP="001728DE">
      <w:pPr>
        <w:tabs>
          <w:tab w:val="left" w:pos="4860"/>
        </w:tabs>
        <w:rPr>
          <w:lang w:val="en-GB"/>
        </w:rPr>
      </w:pPr>
      <w:r>
        <w:rPr>
          <w:lang w:val="en-GB"/>
        </w:rPr>
        <w:tab/>
      </w:r>
    </w:p>
    <w:sectPr w:rsidR="001728DE" w:rsidRPr="001728DE" w:rsidSect="00172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F7A24" w14:textId="77777777" w:rsidR="001D17A9" w:rsidRDefault="001D17A9" w:rsidP="00723AA9">
      <w:pPr>
        <w:spacing w:after="0"/>
      </w:pPr>
      <w:r>
        <w:separator/>
      </w:r>
    </w:p>
  </w:endnote>
  <w:endnote w:type="continuationSeparator" w:id="0">
    <w:p w14:paraId="34FAA06F" w14:textId="77777777" w:rsidR="001D17A9" w:rsidRDefault="001D17A9" w:rsidP="00723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utiger Linotyp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300FC" w14:textId="77777777" w:rsidR="00B34722" w:rsidRDefault="00B34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AF6C1" w14:textId="184CE065" w:rsidR="004C61A7" w:rsidRPr="00306668" w:rsidRDefault="00306668" w:rsidP="001728DE">
    <w:pPr>
      <w:pStyle w:val="Footer"/>
      <w:tabs>
        <w:tab w:val="clear" w:pos="4680"/>
        <w:tab w:val="center" w:pos="5310"/>
      </w:tabs>
    </w:pPr>
    <w:r>
      <w:tab/>
      <w:t>-- SAMPLE ONLY --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54134" w14:textId="77777777" w:rsidR="00B34722" w:rsidRDefault="00B34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A2D9D" w14:textId="77777777" w:rsidR="001D17A9" w:rsidRDefault="001D17A9" w:rsidP="00723AA9">
      <w:pPr>
        <w:spacing w:after="0"/>
      </w:pPr>
      <w:r>
        <w:separator/>
      </w:r>
    </w:p>
  </w:footnote>
  <w:footnote w:type="continuationSeparator" w:id="0">
    <w:p w14:paraId="5D4359DB" w14:textId="77777777" w:rsidR="001D17A9" w:rsidRDefault="001D17A9" w:rsidP="00723A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126A" w14:textId="37916E4B" w:rsidR="00B34722" w:rsidRDefault="00B34722">
    <w:pPr>
      <w:pStyle w:val="Header"/>
    </w:pPr>
    <w:r>
      <w:rPr>
        <w:noProof/>
      </w:rPr>
      <w:pict w14:anchorId="6140FC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96860" o:spid="_x0000_s2050" type="#_x0000_t75" style="position:absolute;margin-left:0;margin-top:0;width:539.95pt;height:361.45pt;z-index:-251657216;mso-position-horizontal:center;mso-position-horizontal-relative:margin;mso-position-vertical:center;mso-position-vertical-relative:margin" o:allowincell="f">
          <v:imagedata r:id="rId1" o:title="Headset Phot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5"/>
      <w:gridCol w:w="7655"/>
    </w:tblGrid>
    <w:tr w:rsidR="004C61A7" w14:paraId="705A6A4C" w14:textId="77777777" w:rsidTr="00B34722">
      <w:tc>
        <w:tcPr>
          <w:tcW w:w="3168" w:type="dxa"/>
        </w:tcPr>
        <w:p w14:paraId="48A19CC5" w14:textId="0274F5E0" w:rsidR="004C61A7" w:rsidRDefault="00306668" w:rsidP="00723AA9">
          <w:pPr>
            <w:pStyle w:val="Header"/>
            <w:jc w:val="center"/>
          </w:pPr>
          <w:r>
            <w:t>SAMPLE JOB DESCRIPTION</w:t>
          </w:r>
        </w:p>
      </w:tc>
      <w:tc>
        <w:tcPr>
          <w:tcW w:w="7740" w:type="dxa"/>
          <w:vAlign w:val="center"/>
        </w:tcPr>
        <w:p w14:paraId="7CF57A1B" w14:textId="51C6EBAD" w:rsidR="004C61A7" w:rsidRPr="00723AA9" w:rsidRDefault="00306668" w:rsidP="00306668">
          <w:pPr>
            <w:pStyle w:val="Header"/>
            <w:jc w:val="right"/>
            <w:rPr>
              <w:b/>
              <w:sz w:val="28"/>
            </w:rPr>
          </w:pPr>
          <w:r>
            <w:rPr>
              <w:b/>
              <w:sz w:val="28"/>
            </w:rPr>
            <w:t xml:space="preserve">QUALITY ASSURANCE </w:t>
          </w:r>
          <w:r w:rsidR="004C61A7">
            <w:rPr>
              <w:b/>
              <w:sz w:val="28"/>
            </w:rPr>
            <w:t xml:space="preserve"> </w:t>
          </w:r>
          <w:r w:rsidR="00EF36A2">
            <w:rPr>
              <w:b/>
              <w:sz w:val="28"/>
            </w:rPr>
            <w:t>SPECIALIST</w:t>
          </w:r>
        </w:p>
      </w:tc>
    </w:tr>
  </w:tbl>
  <w:p w14:paraId="57ACD5A0" w14:textId="5C0935AA" w:rsidR="004C61A7" w:rsidRDefault="000C3C3C" w:rsidP="00723AA9">
    <w:pPr>
      <w:pStyle w:val="Header"/>
    </w:pPr>
    <w:r>
      <w:rPr>
        <w:noProof/>
      </w:rPr>
      <w:pict w14:anchorId="0204E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96861" o:spid="_x0000_s2052" type="#_x0000_t75" style="position:absolute;margin-left:0;margin-top:0;width:539.95pt;height:361.45pt;z-index:-251656192;mso-position-horizontal:center;mso-position-horizontal-relative:margin;mso-position-vertical:center;mso-position-vertical-relative:margin" o:allowincell="f">
          <v:imagedata r:id="rId1" o:title="Headset Photo" gain="19661f" blacklevel="22938f"/>
        </v:shape>
      </w:pict>
    </w:r>
  </w:p>
  <w:p w14:paraId="1C8C4A3F" w14:textId="77777777" w:rsidR="004C61A7" w:rsidRDefault="004C61A7" w:rsidP="00723AA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3B2A6" w14:textId="63735F79" w:rsidR="00B34722" w:rsidRDefault="00B34722">
    <w:pPr>
      <w:pStyle w:val="Header"/>
    </w:pPr>
    <w:r>
      <w:rPr>
        <w:noProof/>
      </w:rPr>
      <w:pict w14:anchorId="5C22A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96859" o:spid="_x0000_s2049" type="#_x0000_t75" style="position:absolute;margin-left:0;margin-top:0;width:539.95pt;height:361.45pt;z-index:-251658240;mso-position-horizontal:center;mso-position-horizontal-relative:margin;mso-position-vertical:center;mso-position-vertical-relative:margin" o:allowincell="f">
          <v:imagedata r:id="rId1" o:title="Headset Phot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7AE0"/>
    <w:multiLevelType w:val="hybridMultilevel"/>
    <w:tmpl w:val="5D2A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0E4938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C36E90E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4DE6F65E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DE60220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E8E8A682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46A45070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423C730C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" w15:restartNumberingAfterBreak="0">
    <w:nsid w:val="068C4B88"/>
    <w:multiLevelType w:val="hybridMultilevel"/>
    <w:tmpl w:val="F54E33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F38F2"/>
    <w:multiLevelType w:val="hybridMultilevel"/>
    <w:tmpl w:val="AE00A7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87EEC"/>
    <w:multiLevelType w:val="multilevel"/>
    <w:tmpl w:val="51A6BF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1E07F3"/>
    <w:multiLevelType w:val="hybridMultilevel"/>
    <w:tmpl w:val="32681A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12221"/>
    <w:multiLevelType w:val="hybridMultilevel"/>
    <w:tmpl w:val="0136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D5BEA"/>
    <w:multiLevelType w:val="hybridMultilevel"/>
    <w:tmpl w:val="B4C22B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5A287E"/>
    <w:multiLevelType w:val="hybridMultilevel"/>
    <w:tmpl w:val="24985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845D2"/>
    <w:multiLevelType w:val="hybridMultilevel"/>
    <w:tmpl w:val="F54E33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A27C9"/>
    <w:multiLevelType w:val="hybridMultilevel"/>
    <w:tmpl w:val="0409000F"/>
    <w:lvl w:ilvl="0" w:tplc="0DB2C8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BA23EA0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04CC4E76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D8258EC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C4CA2E9C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8FAEAC7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B0D469F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BF803FA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0C01FC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0" w15:restartNumberingAfterBreak="0">
    <w:nsid w:val="40251EC3"/>
    <w:multiLevelType w:val="multilevel"/>
    <w:tmpl w:val="9288F4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D8500A"/>
    <w:multiLevelType w:val="hybridMultilevel"/>
    <w:tmpl w:val="A32C8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885F65"/>
    <w:multiLevelType w:val="hybridMultilevel"/>
    <w:tmpl w:val="F9A4BAE8"/>
    <w:lvl w:ilvl="0" w:tplc="CC42BE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0E4938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C36E90E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4DE6F65E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DE60220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E8E8A682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46A45070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423C730C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3" w15:restartNumberingAfterBreak="0">
    <w:nsid w:val="60EC1573"/>
    <w:multiLevelType w:val="hybridMultilevel"/>
    <w:tmpl w:val="582C2C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282A87"/>
    <w:multiLevelType w:val="hybridMultilevel"/>
    <w:tmpl w:val="5F3AC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E15FB9"/>
    <w:multiLevelType w:val="hybridMultilevel"/>
    <w:tmpl w:val="2B74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5D749D"/>
    <w:multiLevelType w:val="hybridMultilevel"/>
    <w:tmpl w:val="D30C2A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E05CB2"/>
    <w:multiLevelType w:val="hybridMultilevel"/>
    <w:tmpl w:val="CCEC0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83045"/>
    <w:multiLevelType w:val="multilevel"/>
    <w:tmpl w:val="B2BEA6E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B19726E"/>
    <w:multiLevelType w:val="multilevel"/>
    <w:tmpl w:val="51A6BF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C4F640E"/>
    <w:multiLevelType w:val="multilevel"/>
    <w:tmpl w:val="B2BEA6E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D940F33"/>
    <w:multiLevelType w:val="hybridMultilevel"/>
    <w:tmpl w:val="78F49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7092C"/>
    <w:multiLevelType w:val="multilevel"/>
    <w:tmpl w:val="19A2D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444793"/>
    <w:multiLevelType w:val="hybridMultilevel"/>
    <w:tmpl w:val="34E6B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0B771B"/>
    <w:multiLevelType w:val="hybridMultilevel"/>
    <w:tmpl w:val="48E25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13"/>
  </w:num>
  <w:num w:numId="5">
    <w:abstractNumId w:val="16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14"/>
  </w:num>
  <w:num w:numId="12">
    <w:abstractNumId w:val="9"/>
  </w:num>
  <w:num w:numId="13">
    <w:abstractNumId w:val="22"/>
  </w:num>
  <w:num w:numId="14">
    <w:abstractNumId w:val="11"/>
  </w:num>
  <w:num w:numId="15">
    <w:abstractNumId w:val="21"/>
  </w:num>
  <w:num w:numId="16">
    <w:abstractNumId w:val="15"/>
  </w:num>
  <w:num w:numId="17">
    <w:abstractNumId w:val="17"/>
  </w:num>
  <w:num w:numId="18">
    <w:abstractNumId w:val="12"/>
  </w:num>
  <w:num w:numId="19">
    <w:abstractNumId w:val="0"/>
  </w:num>
  <w:num w:numId="20">
    <w:abstractNumId w:val="19"/>
  </w:num>
  <w:num w:numId="21">
    <w:abstractNumId w:val="18"/>
  </w:num>
  <w:num w:numId="22">
    <w:abstractNumId w:val="10"/>
  </w:num>
  <w:num w:numId="23">
    <w:abstractNumId w:val="20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A9"/>
    <w:rsid w:val="00076C5F"/>
    <w:rsid w:val="00076FF5"/>
    <w:rsid w:val="000A7CE1"/>
    <w:rsid w:val="000C3C3C"/>
    <w:rsid w:val="000D37E6"/>
    <w:rsid w:val="00130F5B"/>
    <w:rsid w:val="0014389F"/>
    <w:rsid w:val="001728DE"/>
    <w:rsid w:val="001D17A9"/>
    <w:rsid w:val="00262630"/>
    <w:rsid w:val="002A3026"/>
    <w:rsid w:val="002C159C"/>
    <w:rsid w:val="00306668"/>
    <w:rsid w:val="00374446"/>
    <w:rsid w:val="003B1E7F"/>
    <w:rsid w:val="003F6624"/>
    <w:rsid w:val="0040490B"/>
    <w:rsid w:val="004C61A7"/>
    <w:rsid w:val="005609D4"/>
    <w:rsid w:val="00563FD3"/>
    <w:rsid w:val="00595A03"/>
    <w:rsid w:val="005E533B"/>
    <w:rsid w:val="006B1499"/>
    <w:rsid w:val="00723AA9"/>
    <w:rsid w:val="007F1A29"/>
    <w:rsid w:val="008A562C"/>
    <w:rsid w:val="009715D5"/>
    <w:rsid w:val="009734DE"/>
    <w:rsid w:val="00A62412"/>
    <w:rsid w:val="00AD51F2"/>
    <w:rsid w:val="00B34722"/>
    <w:rsid w:val="00BA4E50"/>
    <w:rsid w:val="00CA3849"/>
    <w:rsid w:val="00CD05F4"/>
    <w:rsid w:val="00D2060F"/>
    <w:rsid w:val="00D56A6D"/>
    <w:rsid w:val="00E41CC5"/>
    <w:rsid w:val="00E64F90"/>
    <w:rsid w:val="00EA6CB7"/>
    <w:rsid w:val="00EB5494"/>
    <w:rsid w:val="00ED3888"/>
    <w:rsid w:val="00EF36A2"/>
    <w:rsid w:val="00FB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5633E20"/>
  <w15:docId w15:val="{693FCE5E-533B-4811-BD37-C12DF4B3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AA9"/>
    <w:pPr>
      <w:spacing w:after="24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A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3AA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A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3AA9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A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A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4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0F5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130F5B"/>
    <w:rPr>
      <w:b/>
      <w:bCs/>
    </w:rPr>
  </w:style>
  <w:style w:type="paragraph" w:customStyle="1" w:styleId="TDHeading1">
    <w:name w:val="TD Heading 1"/>
    <w:basedOn w:val="Heading1"/>
    <w:rsid w:val="00262630"/>
    <w:pPr>
      <w:keepLines w:val="0"/>
      <w:spacing w:before="360" w:after="240"/>
      <w:jc w:val="both"/>
    </w:pPr>
    <w:rPr>
      <w:rFonts w:ascii="Copperplate Gothic Bold" w:eastAsia="Times New Roman" w:hAnsi="Copperplate Gothic Bold" w:cs="Times New Roman"/>
      <w:color w:val="auto"/>
      <w:szCs w:val="24"/>
    </w:rPr>
  </w:style>
  <w:style w:type="paragraph" w:customStyle="1" w:styleId="TDHeading2">
    <w:name w:val="TD Heading 2"/>
    <w:basedOn w:val="Heading1"/>
    <w:rsid w:val="00262630"/>
    <w:pPr>
      <w:keepLines w:val="0"/>
      <w:spacing w:before="120" w:after="120"/>
      <w:jc w:val="both"/>
    </w:pPr>
    <w:rPr>
      <w:rFonts w:ascii="Copperplate Gothic Bold" w:eastAsia="Times New Roman" w:hAnsi="Copperplate Gothic Bold" w:cs="Times New Roman"/>
      <w:color w:val="auto"/>
      <w:sz w:val="22"/>
      <w:szCs w:val="24"/>
    </w:rPr>
  </w:style>
  <w:style w:type="paragraph" w:customStyle="1" w:styleId="TDnormaltext">
    <w:name w:val="TD normal text"/>
    <w:basedOn w:val="Normal"/>
    <w:rsid w:val="00262630"/>
    <w:pPr>
      <w:spacing w:after="0"/>
      <w:jc w:val="both"/>
    </w:pPr>
    <w:rPr>
      <w:rFonts w:ascii="Frutiger Linotype" w:hAnsi="Frutiger Linotyp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62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VereQuest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Oatway</dc:creator>
  <cp:keywords/>
  <dc:description/>
  <cp:lastModifiedBy>Sharon Oatway</cp:lastModifiedBy>
  <cp:revision>2</cp:revision>
  <cp:lastPrinted>2011-08-18T19:53:00Z</cp:lastPrinted>
  <dcterms:created xsi:type="dcterms:W3CDTF">2020-05-21T15:39:00Z</dcterms:created>
  <dcterms:modified xsi:type="dcterms:W3CDTF">2020-05-21T15:39:00Z</dcterms:modified>
</cp:coreProperties>
</file>